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7F22A" w14:textId="1DF10C43" w:rsidR="00D4456F" w:rsidRPr="009E5364" w:rsidRDefault="00D4456F" w:rsidP="00D4456F">
      <w:pPr>
        <w:spacing w:after="200" w:line="276" w:lineRule="auto"/>
        <w:rPr>
          <w:rFonts w:asciiTheme="majorHAnsi" w:hAnsiTheme="majorHAnsi"/>
          <w:b/>
        </w:rPr>
      </w:pPr>
      <w:r w:rsidRPr="00A54784">
        <w:rPr>
          <w:rFonts w:asciiTheme="majorHAnsi" w:hAnsiTheme="majorHAnsi"/>
          <w:b/>
          <w:noProof/>
        </w:rPr>
        <mc:AlternateContent>
          <mc:Choice Requires="wps">
            <w:drawing>
              <wp:anchor distT="45720" distB="45720" distL="114300" distR="114300" simplePos="0" relativeHeight="251659264" behindDoc="1" locked="0" layoutInCell="1" allowOverlap="1" wp14:anchorId="6D6B4B9B" wp14:editId="48406A00">
                <wp:simplePos x="0" y="0"/>
                <wp:positionH relativeFrom="column">
                  <wp:posOffset>368935</wp:posOffset>
                </wp:positionH>
                <wp:positionV relativeFrom="paragraph">
                  <wp:posOffset>554990</wp:posOffset>
                </wp:positionV>
                <wp:extent cx="4615815" cy="1404620"/>
                <wp:effectExtent l="0" t="0" r="13335"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815" cy="1404620"/>
                        </a:xfrm>
                        <a:prstGeom prst="rect">
                          <a:avLst/>
                        </a:prstGeom>
                        <a:noFill/>
                        <a:ln w="19050" cap="flat" cmpd="sng" algn="ctr">
                          <a:solidFill>
                            <a:schemeClr val="accent1"/>
                          </a:solidFill>
                          <a:prstDash val="dashDot"/>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1E1B318E" w14:textId="54D9949D" w:rsidR="00D4456F" w:rsidRPr="0028085A" w:rsidRDefault="00D4456F" w:rsidP="00D4456F">
                            <w:pPr>
                              <w:jc w:val="center"/>
                              <w:rPr>
                                <w:color w:val="4472C4" w:themeColor="accent1"/>
                                <w:sz w:val="28"/>
                                <w:szCs w:val="28"/>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456F">
                              <w:rPr>
                                <w:color w:val="4472C4" w:themeColor="accent1"/>
                                <w:sz w:val="72"/>
                                <w:szCs w:val="72"/>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Signos</w:t>
                            </w:r>
                            <w:r>
                              <w:rPr>
                                <w:color w:val="4472C4" w:themeColor="accent1"/>
                                <w:sz w:val="32"/>
                                <w:szCs w:val="32"/>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motivaciones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6B4B9B" id="_x0000_t202" coordsize="21600,21600" o:spt="202" path="m,l,21600r21600,l21600,xe">
                <v:stroke joinstyle="miter"/>
                <v:path gradientshapeok="t" o:connecttype="rect"/>
              </v:shapetype>
              <v:shape id="Cuadro de texto 2" o:spid="_x0000_s1026" type="#_x0000_t202" style="position:absolute;margin-left:29.05pt;margin-top:43.7pt;width:363.4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96njAIAAHYFAAAOAAAAZHJzL2Uyb0RvYy54bWysVNtu2zAMfR+wfxD0vjoOkq416hRdsw4D&#10;ugvW7QMYSb5gsqhJSuzs60vJThp0L+uwF4G2yCPy8JBX10On2U4536IpeX4240wZgbI1dcl/fL97&#10;c8GZD2AkaDSq5Hvl+fXq9aur3hZqjg1qqRwjEOOL3pa8CcEWWeZFozrwZ2iVocsKXQeBPl2dSQc9&#10;oXc6m89m51mPTlqHQnlPf9fjJV8l/KpSInypKq8C0yWn3EI6XTo38cxWV1DUDmzTiikN+IcsOmgN&#10;PXqEWkMAtnXtH1BdKxx6rMKZwC7DqmqFSjVQNfnsWTUPDViVaiFyvD3S5P8frPi8e7BfHQvDOxyo&#10;gakIb+9R/PTM4G0DplY3zmHfKJD0cB4py3rriyk0Uu0LH0E2/SeU1GTYBkxAQ+W6yArVyQidGrA/&#10;kq6GwAT9XJzny4t8yZmgu3wxW5zPU1syKA7h1vnwQWHHolFyR11N8LC79yGmA8XBJb5m8K7VOnVW&#10;G9YT6uVsSW8LIIFVGgKZnZUl96bmDHRNyhXBjaWjbmUMj0BJhepWO7YD0g8IoUwYCaDLU8/4/Bp8&#10;MzpKstYYRnE53BqZkokMvjeShb0lkgzNA4/ZdUpyphUlEa3kGaDVf+NJhWsztSN2YOpF2GsV89fm&#10;m6pYKxP1Y0Gu3sR6xgmgESVaDnOQwCggOlbEwAtjp5AYrdLgvTD+GJTeRxOO8V1rcOpOXAvPG7JM&#10;iqScx5gDHSMJUZth2AxEazQ3KPckVIfjIqDFRUaD7jd1gpYASeLXFhz1RX80JPbLfLGIWyN9LJZv&#10;SZnMnd5sTm/ACIIqOelrNG9D4jkxb29oKO7aJNenTKZkabiTiqdFFLfH6XfyelqXq0cAAAD//wMA&#10;UEsDBBQABgAIAAAAIQAEQBdT3wAAAAkBAAAPAAAAZHJzL2Rvd25yZXYueG1sTI/BTsMwEETvSPyD&#10;tUjcqF2gjQlxKigCJBAICh/gxksSEa+j2GnTv2c5wXE0o5k3xWryndjhENtABuYzBQKpCq6l2sDn&#10;x/2ZBhGTJWe7QGjggBFW5fFRYXMX9vSOu02qBZdQzK2BJqU+lzJWDXobZ6FHYu8rDN4mlkMt3WD3&#10;XO47ea7UUnrbEi80tsd1g9X3ZvQGHu5GrCvVP9dv2cvT4+vt1UGunTGnJ9PNNYiEU/oLwy8+o0PJ&#10;TNswkouiM7DQc04a0NklCPYzveBvWwMXSi9BloX8/6D8AQAA//8DAFBLAQItABQABgAIAAAAIQC2&#10;gziS/gAAAOEBAAATAAAAAAAAAAAAAAAAAAAAAABbQ29udGVudF9UeXBlc10ueG1sUEsBAi0AFAAG&#10;AAgAAAAhADj9If/WAAAAlAEAAAsAAAAAAAAAAAAAAAAALwEAAF9yZWxzLy5yZWxzUEsBAi0AFAAG&#10;AAgAAAAhAO073qeMAgAAdgUAAA4AAAAAAAAAAAAAAAAALgIAAGRycy9lMm9Eb2MueG1sUEsBAi0A&#10;FAAGAAgAAAAhAARAF1PfAAAACQEAAA8AAAAAAAAAAAAAAAAA5gQAAGRycy9kb3ducmV2LnhtbFBL&#10;BQYAAAAABAAEAPMAAADyBQAAAAA=&#10;" filled="f" strokecolor="#4472c4 [3204]" strokeweight="1.5pt">
                <v:stroke dashstyle="dashDot" joinstyle="round"/>
                <v:textbox style="mso-fit-shape-to-text:t">
                  <w:txbxContent>
                    <w:p w14:paraId="1E1B318E" w14:textId="54D9949D" w:rsidR="00D4456F" w:rsidRPr="0028085A" w:rsidRDefault="00D4456F" w:rsidP="00D4456F">
                      <w:pPr>
                        <w:jc w:val="center"/>
                        <w:rPr>
                          <w:color w:val="4472C4" w:themeColor="accent1"/>
                          <w:sz w:val="28"/>
                          <w:szCs w:val="28"/>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456F">
                        <w:rPr>
                          <w:color w:val="4472C4" w:themeColor="accent1"/>
                          <w:sz w:val="72"/>
                          <w:szCs w:val="72"/>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Signos</w:t>
                      </w:r>
                      <w:r>
                        <w:rPr>
                          <w:color w:val="4472C4" w:themeColor="accent1"/>
                          <w:sz w:val="32"/>
                          <w:szCs w:val="32"/>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motivaciones</w:t>
                      </w:r>
                    </w:p>
                  </w:txbxContent>
                </v:textbox>
                <w10:wrap type="square"/>
              </v:shape>
            </w:pict>
          </mc:Fallback>
        </mc:AlternateContent>
      </w:r>
      <w:r>
        <w:rPr>
          <w:rFonts w:ascii="Arial Black" w:hAnsi="Arial Black"/>
          <w:b/>
          <w:bCs/>
          <w:sz w:val="48"/>
          <w:szCs w:val="48"/>
        </w:rPr>
        <w:t>Ficha 10</w:t>
      </w:r>
      <w:r w:rsidRPr="00747829">
        <w:rPr>
          <w:rFonts w:ascii="Arial Black" w:hAnsi="Arial Black"/>
          <w:b/>
          <w:bCs/>
          <w:sz w:val="48"/>
          <w:szCs w:val="48"/>
        </w:rPr>
        <w:t xml:space="preserve">: </w:t>
      </w:r>
    </w:p>
    <w:p w14:paraId="70F20C2C" w14:textId="77777777" w:rsidR="00D4456F" w:rsidRDefault="00D4456F" w:rsidP="00D4456F">
      <w:pPr>
        <w:tabs>
          <w:tab w:val="left" w:pos="5193"/>
        </w:tabs>
        <w:jc w:val="both"/>
        <w:rPr>
          <w:rFonts w:asciiTheme="majorHAnsi" w:hAnsiTheme="majorHAnsi"/>
          <w:b/>
          <w:u w:val="single"/>
        </w:rPr>
      </w:pPr>
    </w:p>
    <w:p w14:paraId="10C9E8CD" w14:textId="77777777" w:rsidR="00D4456F" w:rsidRDefault="00D4456F" w:rsidP="00D4456F">
      <w:pPr>
        <w:tabs>
          <w:tab w:val="left" w:pos="5193"/>
        </w:tabs>
        <w:jc w:val="both"/>
        <w:rPr>
          <w:rFonts w:asciiTheme="majorHAnsi" w:hAnsiTheme="majorHAnsi"/>
          <w:b/>
          <w:u w:val="single"/>
        </w:rPr>
      </w:pPr>
    </w:p>
    <w:p w14:paraId="2CF4BAD8" w14:textId="77777777" w:rsidR="00D4456F" w:rsidRDefault="00D4456F" w:rsidP="00D4456F"/>
    <w:p w14:paraId="43B0B70D" w14:textId="77777777" w:rsidR="00D4456F" w:rsidRDefault="00D4456F" w:rsidP="00D4456F"/>
    <w:p w14:paraId="35C28386" w14:textId="77777777" w:rsidR="00D4456F" w:rsidRDefault="00D4456F" w:rsidP="00D4456F">
      <w:pPr>
        <w:rPr>
          <w:rFonts w:asciiTheme="majorHAnsi" w:hAnsiTheme="majorHAnsi"/>
          <w:b/>
          <w:u w:val="single"/>
          <w:lang w:val="es-ES_tradnl"/>
        </w:rPr>
      </w:pPr>
    </w:p>
    <w:p w14:paraId="22BF6DDD" w14:textId="44CAAAC7" w:rsidR="00D4456F" w:rsidRPr="007F25DD" w:rsidRDefault="00D4456F" w:rsidP="00D4456F">
      <w:pPr>
        <w:rPr>
          <w:rFonts w:ascii="Cambria" w:hAnsi="Cambria"/>
          <w:b/>
          <w:lang w:val="es-ES_tradnl"/>
        </w:rPr>
      </w:pPr>
      <w:r w:rsidRPr="007F25DD">
        <w:rPr>
          <w:rFonts w:ascii="Cambria" w:hAnsi="Cambria"/>
          <w:b/>
          <w:u w:val="single"/>
          <w:lang w:val="es-ES_tradnl"/>
        </w:rPr>
        <w:t>PRESENTACIÓN</w:t>
      </w:r>
      <w:r w:rsidRPr="007F25DD">
        <w:rPr>
          <w:rFonts w:ascii="Cambria" w:hAnsi="Cambria"/>
          <w:b/>
          <w:lang w:val="es-ES_tradnl"/>
        </w:rPr>
        <w:t>:</w:t>
      </w:r>
    </w:p>
    <w:p w14:paraId="24E68A62" w14:textId="2E0674F4" w:rsidR="00D4456F" w:rsidRPr="007F25DD" w:rsidRDefault="00D4456F" w:rsidP="00D4456F">
      <w:pPr>
        <w:rPr>
          <w:rFonts w:ascii="Cambria" w:hAnsi="Cambria"/>
          <w:b/>
          <w:lang w:val="es-ES_tradnl"/>
        </w:rPr>
      </w:pPr>
      <w:r w:rsidRPr="007F25DD">
        <w:rPr>
          <w:rFonts w:ascii="Cambria" w:hAnsi="Cambria"/>
          <w:noProof/>
        </w:rPr>
        <w:drawing>
          <wp:anchor distT="0" distB="0" distL="114300" distR="114300" simplePos="0" relativeHeight="251660288" behindDoc="0" locked="0" layoutInCell="1" allowOverlap="1" wp14:anchorId="0D07BF71" wp14:editId="7B9B8D72">
            <wp:simplePos x="0" y="0"/>
            <wp:positionH relativeFrom="column">
              <wp:posOffset>2973070</wp:posOffset>
            </wp:positionH>
            <wp:positionV relativeFrom="paragraph">
              <wp:posOffset>172085</wp:posOffset>
            </wp:positionV>
            <wp:extent cx="2555875" cy="1704975"/>
            <wp:effectExtent l="0" t="0" r="0" b="9525"/>
            <wp:wrapSquare wrapText="bothSides"/>
            <wp:docPr id="1" name="Imagen 1" descr="El hecho religioso en la historia - TECH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hecho religioso en la historia - TECH Españ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5875" cy="1704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795F0" w14:textId="197FB6A0" w:rsidR="00D4456F" w:rsidRPr="007F25DD" w:rsidRDefault="00D4456F" w:rsidP="00D4456F">
      <w:pPr>
        <w:jc w:val="both"/>
        <w:rPr>
          <w:rFonts w:ascii="Cambria" w:hAnsi="Cambria"/>
          <w:lang w:val="es-ES_tradnl"/>
        </w:rPr>
      </w:pPr>
      <w:r w:rsidRPr="007F25DD">
        <w:rPr>
          <w:rFonts w:ascii="Cambria" w:hAnsi="Cambria"/>
          <w:lang w:val="es-ES_tradnl"/>
        </w:rPr>
        <w:t xml:space="preserve">Esta ficha te ayudará a responder con más claridad a las preguntas: ¿Por qué digo que Dios me llama? y ¿por qué quiero responder? </w:t>
      </w:r>
    </w:p>
    <w:p w14:paraId="2A1FE4D7" w14:textId="77777777" w:rsidR="00D4456F" w:rsidRPr="007F25DD" w:rsidRDefault="00D4456F" w:rsidP="00D4456F">
      <w:pPr>
        <w:jc w:val="both"/>
        <w:rPr>
          <w:rFonts w:ascii="Cambria" w:hAnsi="Cambria"/>
          <w:lang w:val="es-ES_tradnl"/>
        </w:rPr>
      </w:pPr>
    </w:p>
    <w:p w14:paraId="6468F29C" w14:textId="48C17441" w:rsidR="00D4456F" w:rsidRPr="007F25DD" w:rsidRDefault="00D4456F" w:rsidP="00D4456F">
      <w:pPr>
        <w:jc w:val="both"/>
        <w:rPr>
          <w:rFonts w:ascii="Cambria" w:hAnsi="Cambria"/>
          <w:lang w:val="es-ES_tradnl"/>
        </w:rPr>
      </w:pPr>
      <w:r w:rsidRPr="007F25DD">
        <w:rPr>
          <w:rFonts w:ascii="Cambria" w:hAnsi="Cambria"/>
          <w:b/>
          <w:lang w:val="es-ES_tradnl"/>
        </w:rPr>
        <w:t>SIGNO:</w:t>
      </w:r>
      <w:r w:rsidRPr="007F25DD">
        <w:rPr>
          <w:rFonts w:ascii="Cambria" w:hAnsi="Cambria"/>
          <w:lang w:val="es-ES_tradnl"/>
        </w:rPr>
        <w:t xml:space="preserve"> Es algo que indica o señala. En este caso me indica que tal vez Dios me llame, y es signo de la voluntad de Dios. </w:t>
      </w:r>
    </w:p>
    <w:p w14:paraId="29304A0D" w14:textId="77777777" w:rsidR="00D4456F" w:rsidRPr="007F25DD" w:rsidRDefault="00D4456F" w:rsidP="00D4456F">
      <w:pPr>
        <w:jc w:val="both"/>
        <w:rPr>
          <w:rFonts w:ascii="Cambria" w:hAnsi="Cambria"/>
          <w:lang w:val="es-ES_tradnl"/>
        </w:rPr>
      </w:pPr>
      <w:r w:rsidRPr="007F25DD">
        <w:rPr>
          <w:rFonts w:ascii="Cambria" w:hAnsi="Cambria"/>
          <w:lang w:val="es-ES_tradnl"/>
        </w:rPr>
        <w:t xml:space="preserve">- Pueden venir de fuera: circunstancias, personas que nos dicen algo, experiencias que nos dejan huella, necesidades que se perciben en el mundo, una persona que nos motiva, etc. </w:t>
      </w:r>
    </w:p>
    <w:p w14:paraId="3C95A678" w14:textId="77777777" w:rsidR="00D4456F" w:rsidRPr="007F25DD" w:rsidRDefault="00D4456F" w:rsidP="00D4456F">
      <w:pPr>
        <w:jc w:val="both"/>
        <w:rPr>
          <w:rFonts w:ascii="Cambria" w:hAnsi="Cambria"/>
          <w:lang w:val="es-ES_tradnl"/>
        </w:rPr>
      </w:pPr>
      <w:r w:rsidRPr="007F25DD">
        <w:rPr>
          <w:rFonts w:ascii="Cambria" w:hAnsi="Cambria"/>
          <w:lang w:val="es-ES_tradnl"/>
        </w:rPr>
        <w:t xml:space="preserve">- Pueden ser interiores: momentos de reflexión intensa, una experiencia especial en la oración, algo que se siente, etc. </w:t>
      </w:r>
    </w:p>
    <w:p w14:paraId="542029F3" w14:textId="77777777" w:rsidR="00D4456F" w:rsidRPr="007F25DD" w:rsidRDefault="00D4456F" w:rsidP="00D4456F">
      <w:pPr>
        <w:jc w:val="both"/>
        <w:rPr>
          <w:rFonts w:ascii="Cambria" w:hAnsi="Cambria"/>
          <w:lang w:val="es-ES_tradnl"/>
        </w:rPr>
      </w:pPr>
    </w:p>
    <w:p w14:paraId="70F63FBE" w14:textId="77777777" w:rsidR="00D4456F" w:rsidRPr="007F25DD" w:rsidRDefault="00D4456F" w:rsidP="00D4456F">
      <w:pPr>
        <w:jc w:val="both"/>
        <w:rPr>
          <w:rFonts w:ascii="Cambria" w:hAnsi="Cambria"/>
          <w:lang w:val="es-ES_tradnl"/>
        </w:rPr>
      </w:pPr>
      <w:r w:rsidRPr="007F25DD">
        <w:rPr>
          <w:rFonts w:ascii="Cambria" w:hAnsi="Cambria"/>
          <w:b/>
          <w:u w:val="single"/>
          <w:lang w:val="es-ES_tradnl"/>
        </w:rPr>
        <w:t>MOTIVACIÓN</w:t>
      </w:r>
      <w:r w:rsidRPr="007F25DD">
        <w:rPr>
          <w:rFonts w:ascii="Cambria" w:hAnsi="Cambria"/>
          <w:b/>
          <w:lang w:val="es-ES_tradnl"/>
        </w:rPr>
        <w:t>:</w:t>
      </w:r>
      <w:r w:rsidRPr="007F25DD">
        <w:rPr>
          <w:rFonts w:ascii="Cambria" w:hAnsi="Cambria"/>
          <w:lang w:val="es-ES_tradnl"/>
        </w:rPr>
        <w:t xml:space="preserve"> Es lo que mueve o impulsa para seguir a Cristo en esta vocación. </w:t>
      </w:r>
    </w:p>
    <w:p w14:paraId="31F84E84" w14:textId="77777777" w:rsidR="00D4456F" w:rsidRPr="007F25DD" w:rsidRDefault="00D4456F" w:rsidP="00D4456F">
      <w:pPr>
        <w:jc w:val="both"/>
        <w:rPr>
          <w:rFonts w:ascii="Cambria" w:hAnsi="Cambria"/>
          <w:lang w:val="es-ES_tradnl"/>
        </w:rPr>
      </w:pPr>
      <w:r w:rsidRPr="007F25DD">
        <w:rPr>
          <w:rFonts w:ascii="Cambria" w:hAnsi="Cambria"/>
          <w:lang w:val="es-ES_tradnl"/>
        </w:rPr>
        <w:tab/>
      </w:r>
    </w:p>
    <w:p w14:paraId="1DE8E669" w14:textId="77777777" w:rsidR="00D4456F" w:rsidRPr="007F25DD" w:rsidRDefault="00D4456F" w:rsidP="00D4456F">
      <w:pPr>
        <w:jc w:val="both"/>
        <w:rPr>
          <w:rFonts w:ascii="Cambria" w:hAnsi="Cambria"/>
          <w:lang w:val="es-ES_tradnl"/>
        </w:rPr>
      </w:pPr>
      <w:r w:rsidRPr="007F25DD">
        <w:rPr>
          <w:rFonts w:ascii="Cambria" w:hAnsi="Cambria"/>
          <w:lang w:val="es-ES_tradnl"/>
        </w:rPr>
        <w:t xml:space="preserve">- Aquello por lo que creo que vale la pena dejar otras alternativas; algo que me "convence”, etc. </w:t>
      </w:r>
    </w:p>
    <w:p w14:paraId="0ADC166D" w14:textId="77777777" w:rsidR="00D4456F" w:rsidRPr="007F25DD" w:rsidRDefault="00D4456F" w:rsidP="00D4456F">
      <w:pPr>
        <w:jc w:val="both"/>
        <w:rPr>
          <w:rFonts w:ascii="Cambria" w:hAnsi="Cambria"/>
          <w:lang w:val="es-ES_tradnl"/>
        </w:rPr>
      </w:pPr>
      <w:r w:rsidRPr="007F25DD">
        <w:rPr>
          <w:rFonts w:ascii="Cambria" w:hAnsi="Cambria"/>
          <w:lang w:val="es-ES_tradnl"/>
        </w:rPr>
        <w:t xml:space="preserve">- Lo que me atrae del sacerdocio y la vida religiosa, lo que me gusta y me parece más valioso, más necesario, más importante. </w:t>
      </w:r>
    </w:p>
    <w:p w14:paraId="385503A1" w14:textId="77777777" w:rsidR="00D4456F" w:rsidRPr="007F25DD" w:rsidRDefault="00D4456F" w:rsidP="00D4456F">
      <w:pPr>
        <w:jc w:val="both"/>
        <w:rPr>
          <w:rFonts w:ascii="Cambria" w:hAnsi="Cambria"/>
          <w:lang w:val="es-ES_tradnl"/>
        </w:rPr>
      </w:pPr>
      <w:r w:rsidRPr="007F25DD">
        <w:rPr>
          <w:rFonts w:ascii="Cambria" w:hAnsi="Cambria"/>
          <w:lang w:val="es-ES_tradnl"/>
        </w:rPr>
        <w:t xml:space="preserve">- Puede ser algo que se </w:t>
      </w:r>
      <w:r w:rsidRPr="007F25DD">
        <w:rPr>
          <w:rFonts w:ascii="Cambria" w:hAnsi="Cambria"/>
          <w:b/>
          <w:lang w:val="es-ES_tradnl"/>
        </w:rPr>
        <w:t>HACE</w:t>
      </w:r>
      <w:r w:rsidRPr="007F25DD">
        <w:rPr>
          <w:rFonts w:ascii="Cambria" w:hAnsi="Cambria"/>
          <w:lang w:val="es-ES_tradnl"/>
        </w:rPr>
        <w:t xml:space="preserve"> (predicar, confesar, celebrar la Eucaristía, servir, etc.) o algo que se </w:t>
      </w:r>
      <w:r w:rsidRPr="007F25DD">
        <w:rPr>
          <w:rFonts w:ascii="Cambria" w:hAnsi="Cambria"/>
          <w:b/>
          <w:lang w:val="es-ES_tradnl"/>
        </w:rPr>
        <w:t xml:space="preserve">ES </w:t>
      </w:r>
      <w:r w:rsidRPr="007F25DD">
        <w:rPr>
          <w:rFonts w:ascii="Cambria" w:hAnsi="Cambria"/>
          <w:lang w:val="es-ES_tradnl"/>
        </w:rPr>
        <w:t xml:space="preserve">(amistad con Cristo, seguirlo más plenamente, etc.) </w:t>
      </w:r>
    </w:p>
    <w:p w14:paraId="2C561AD3" w14:textId="77777777" w:rsidR="00D4456F" w:rsidRPr="007F25DD" w:rsidRDefault="00D4456F" w:rsidP="00D4456F">
      <w:pPr>
        <w:rPr>
          <w:rFonts w:ascii="Cambria" w:hAnsi="Cambria"/>
          <w:lang w:val="es-ES_tradnl"/>
        </w:rPr>
      </w:pPr>
    </w:p>
    <w:p w14:paraId="5691073C" w14:textId="4095C39F" w:rsidR="00D4456F" w:rsidRPr="007F25DD" w:rsidRDefault="00D4456F" w:rsidP="00D4456F">
      <w:pPr>
        <w:rPr>
          <w:rFonts w:ascii="Cambria" w:hAnsi="Cambria"/>
          <w:b/>
          <w:u w:val="single"/>
          <w:lang w:val="es-ES_tradnl"/>
        </w:rPr>
      </w:pPr>
      <w:r w:rsidRPr="007F25DD">
        <w:rPr>
          <w:rFonts w:ascii="Cambria" w:hAnsi="Cambria"/>
          <w:b/>
          <w:u w:val="single"/>
          <w:lang w:val="es-ES_tradnl"/>
        </w:rPr>
        <w:t>ANÁLISIS</w:t>
      </w:r>
    </w:p>
    <w:p w14:paraId="14CF6FFA" w14:textId="77777777" w:rsidR="00D4456F" w:rsidRPr="007F25DD" w:rsidRDefault="00D4456F" w:rsidP="00D4456F">
      <w:pPr>
        <w:jc w:val="both"/>
        <w:rPr>
          <w:rFonts w:ascii="Cambria" w:hAnsi="Cambria"/>
          <w:lang w:val="es-ES_tradnl"/>
        </w:rPr>
      </w:pPr>
      <w:r w:rsidRPr="007F25DD">
        <w:rPr>
          <w:rFonts w:ascii="Cambria" w:hAnsi="Cambria"/>
          <w:lang w:val="es-ES_tradnl"/>
        </w:rPr>
        <w:t xml:space="preserve">Examina detenidamente la historia de tu vocación y escribe los </w:t>
      </w:r>
      <w:r w:rsidRPr="007F25DD">
        <w:rPr>
          <w:rFonts w:ascii="Cambria" w:hAnsi="Cambria"/>
          <w:b/>
          <w:lang w:val="es-ES_tradnl"/>
        </w:rPr>
        <w:t>SIGNOS</w:t>
      </w:r>
      <w:r w:rsidRPr="007F25DD">
        <w:rPr>
          <w:rFonts w:ascii="Cambria" w:hAnsi="Cambria"/>
          <w:lang w:val="es-ES_tradnl"/>
        </w:rPr>
        <w:t xml:space="preserve"> y </w:t>
      </w:r>
      <w:r w:rsidRPr="007F25DD">
        <w:rPr>
          <w:rFonts w:ascii="Cambria" w:hAnsi="Cambria"/>
          <w:b/>
          <w:lang w:val="es-ES_tradnl"/>
        </w:rPr>
        <w:t>MOTIVACIONES</w:t>
      </w:r>
      <w:r w:rsidRPr="007F25DD">
        <w:rPr>
          <w:rFonts w:ascii="Cambria" w:hAnsi="Cambria"/>
          <w:lang w:val="es-ES_tradnl"/>
        </w:rPr>
        <w:t xml:space="preserve"> que descubras. </w:t>
      </w:r>
    </w:p>
    <w:p w14:paraId="750781DD" w14:textId="77777777" w:rsidR="00D4456F" w:rsidRPr="007F25DD" w:rsidRDefault="00D4456F" w:rsidP="00D4456F">
      <w:pPr>
        <w:rPr>
          <w:rFonts w:ascii="Cambria" w:hAnsi="Cambria"/>
          <w:lang w:val="es-ES_tradnl"/>
        </w:rPr>
      </w:pPr>
    </w:p>
    <w:p w14:paraId="3C0DF665" w14:textId="77777777" w:rsidR="00D4456F" w:rsidRPr="007F25DD" w:rsidRDefault="00D4456F" w:rsidP="00D4456F">
      <w:pPr>
        <w:rPr>
          <w:rFonts w:ascii="Cambria" w:hAnsi="Cambria"/>
          <w:b/>
          <w:lang w:val="es-ES_tradnl"/>
        </w:rPr>
      </w:pPr>
      <w:r w:rsidRPr="007F25DD">
        <w:rPr>
          <w:rFonts w:ascii="Cambria" w:hAnsi="Cambria"/>
          <w:b/>
          <w:lang w:val="es-ES_tradnl"/>
        </w:rPr>
        <w:t>SIGNOS y MOTIVACIONES</w:t>
      </w:r>
    </w:p>
    <w:p w14:paraId="7EB244F3" w14:textId="04242907" w:rsidR="00D4456F" w:rsidRPr="007F25DD" w:rsidRDefault="00D4456F" w:rsidP="00D4456F">
      <w:pPr>
        <w:rPr>
          <w:rFonts w:ascii="Cambria" w:hAnsi="Cambria"/>
          <w:lang w:val="es-ES_tradnl"/>
        </w:rPr>
      </w:pPr>
      <w:r w:rsidRPr="007F25DD">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0511D">
        <w:rPr>
          <w:rFonts w:ascii="Cambria" w:hAnsi="Cambria"/>
          <w:lang w:val="es-ES_tradnl"/>
        </w:rPr>
        <w:t>__________________________</w:t>
      </w:r>
    </w:p>
    <w:p w14:paraId="20F4E94C" w14:textId="77777777" w:rsidR="00D4456F" w:rsidRPr="007F25DD" w:rsidRDefault="00D4456F" w:rsidP="00D4456F">
      <w:pPr>
        <w:rPr>
          <w:rFonts w:ascii="Cambria" w:hAnsi="Cambria"/>
          <w:b/>
          <w:u w:val="single"/>
          <w:lang w:val="es-ES_tradnl"/>
        </w:rPr>
      </w:pPr>
    </w:p>
    <w:p w14:paraId="6EA6C599" w14:textId="77777777" w:rsidR="00D4456F" w:rsidRPr="007F25DD" w:rsidRDefault="00D4456F" w:rsidP="00D4456F">
      <w:pPr>
        <w:rPr>
          <w:rFonts w:ascii="Cambria" w:hAnsi="Cambria"/>
          <w:b/>
          <w:lang w:val="es-ES_tradnl"/>
        </w:rPr>
      </w:pPr>
      <w:r w:rsidRPr="007F25DD">
        <w:rPr>
          <w:rFonts w:ascii="Cambria" w:hAnsi="Cambria"/>
          <w:b/>
          <w:u w:val="single"/>
          <w:lang w:val="es-ES_tradnl"/>
        </w:rPr>
        <w:t>ILUMINACIÓN</w:t>
      </w:r>
      <w:r w:rsidRPr="007F25DD">
        <w:rPr>
          <w:rFonts w:ascii="Cambria" w:hAnsi="Cambria"/>
          <w:b/>
          <w:lang w:val="es-ES_tradnl"/>
        </w:rPr>
        <w:t>:</w:t>
      </w:r>
    </w:p>
    <w:p w14:paraId="0EF7793E" w14:textId="77777777" w:rsidR="00D4456F" w:rsidRPr="007F25DD" w:rsidRDefault="00D4456F" w:rsidP="00D4456F">
      <w:pPr>
        <w:rPr>
          <w:rFonts w:ascii="Cambria" w:hAnsi="Cambria"/>
          <w:b/>
          <w:lang w:val="es-ES_tradnl"/>
        </w:rPr>
      </w:pPr>
    </w:p>
    <w:p w14:paraId="46F30056" w14:textId="77777777" w:rsidR="00D4456F" w:rsidRPr="007F25DD" w:rsidRDefault="00D4456F" w:rsidP="00D4456F">
      <w:pPr>
        <w:jc w:val="both"/>
        <w:rPr>
          <w:rFonts w:ascii="Cambria" w:hAnsi="Cambria"/>
          <w:lang w:val="es-ES_tradnl"/>
        </w:rPr>
      </w:pPr>
      <w:r w:rsidRPr="007F25DD">
        <w:rPr>
          <w:rFonts w:ascii="Cambria" w:hAnsi="Cambria"/>
          <w:lang w:val="es-ES_tradnl"/>
        </w:rPr>
        <w:t>Reflexiona los siguientes textos y compáralos con tu vocación. Trata de ver sobre todo qué motivaciones tenían y como se orientaban a Cristo esas motivaciones.</w:t>
      </w:r>
    </w:p>
    <w:p w14:paraId="61F1F869" w14:textId="77777777" w:rsidR="00D4456F" w:rsidRPr="007F25DD" w:rsidRDefault="00D4456F" w:rsidP="00D4456F">
      <w:pPr>
        <w:jc w:val="both"/>
        <w:rPr>
          <w:rFonts w:ascii="Cambria" w:hAnsi="Cambria"/>
          <w:lang w:val="es-ES_tradnl"/>
        </w:rPr>
      </w:pPr>
    </w:p>
    <w:p w14:paraId="1AD3BEC5" w14:textId="77777777" w:rsidR="00D4456F" w:rsidRPr="007F25DD" w:rsidRDefault="00D4456F" w:rsidP="00D4456F">
      <w:pPr>
        <w:jc w:val="both"/>
        <w:rPr>
          <w:rFonts w:ascii="Cambria" w:hAnsi="Cambria"/>
          <w:lang w:val="es-ES_tradnl"/>
        </w:rPr>
      </w:pPr>
      <w:r w:rsidRPr="007F25DD">
        <w:rPr>
          <w:rFonts w:ascii="Cambria" w:hAnsi="Cambria"/>
          <w:lang w:val="es-ES_tradnl"/>
        </w:rPr>
        <w:t>Sobre la vida de San Pablo, lee Flp. 3, 7-16 y una página de la autobiografía de Sta. Teresita.</w:t>
      </w:r>
    </w:p>
    <w:p w14:paraId="484A5140" w14:textId="74E9A0D4" w:rsidR="00D4456F" w:rsidRPr="007F25DD" w:rsidRDefault="00D4456F" w:rsidP="00D4456F">
      <w:pPr>
        <w:rPr>
          <w:rFonts w:ascii="Cambria" w:hAnsi="Cambria"/>
          <w:b/>
          <w:lang w:val="es-ES_tradnl"/>
        </w:rPr>
      </w:pPr>
      <w:r w:rsidRPr="007F25DD">
        <w:rPr>
          <w:rFonts w:ascii="Cambria" w:hAnsi="Cambria"/>
          <w:b/>
          <w:noProof/>
        </w:rPr>
        <mc:AlternateContent>
          <mc:Choice Requires="wps">
            <w:drawing>
              <wp:anchor distT="0" distB="0" distL="114300" distR="114300" simplePos="0" relativeHeight="251662336" behindDoc="0" locked="0" layoutInCell="1" allowOverlap="1" wp14:anchorId="1EC0DA6A" wp14:editId="1810A635">
                <wp:simplePos x="0" y="0"/>
                <wp:positionH relativeFrom="column">
                  <wp:posOffset>-337185</wp:posOffset>
                </wp:positionH>
                <wp:positionV relativeFrom="paragraph">
                  <wp:posOffset>40641</wp:posOffset>
                </wp:positionV>
                <wp:extent cx="6122670" cy="3619500"/>
                <wp:effectExtent l="19050" t="19050" r="11430" b="19050"/>
                <wp:wrapNone/>
                <wp:docPr id="225236195" name="Rectángulo: esquinas redondeadas 1"/>
                <wp:cNvGraphicFramePr/>
                <a:graphic xmlns:a="http://schemas.openxmlformats.org/drawingml/2006/main">
                  <a:graphicData uri="http://schemas.microsoft.com/office/word/2010/wordprocessingShape">
                    <wps:wsp>
                      <wps:cNvSpPr/>
                      <wps:spPr>
                        <a:xfrm>
                          <a:off x="0" y="0"/>
                          <a:ext cx="6122670" cy="3619500"/>
                        </a:xfrm>
                        <a:prstGeom prst="roundRect">
                          <a:avLst>
                            <a:gd name="adj" fmla="val 14167"/>
                          </a:avLst>
                        </a:prstGeom>
                        <a:noFill/>
                        <a:ln w="28575">
                          <a:solidFill>
                            <a:schemeClr val="accent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3348AB" id="Rectángulo: esquinas redondeadas 1" o:spid="_x0000_s1026" style="position:absolute;margin-left:-26.55pt;margin-top:3.2pt;width:482.1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9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1SC0gIAAAEGAAAOAAAAZHJzL2Uyb0RvYy54bWysVNtuEzEQfUfiHyy/072QSxt1U0WNipCq&#10;UrVFfXZ9yS7yeozt3PgbvoUfY+zdbAqtQELkwRnvzJwZn7mcX+xaTTbS+QZMRYuTnBJpOIjGrCr6&#10;+eHq3SklPjAjmAYjK7qXnl7M374539qZLKEGLaQjCGL8bGsrWodgZ1nmeS1b5k/ASoNKBa5lAa9u&#10;lQnHtoje6qzM80m2BSesAy69x6/LTknnCV8pycMnpbwMRFcUcwvpdOl8imc2P2ezlWO2bnifBvuH&#10;LFrWGAw6QC1ZYGTtmhdQbcMdeFDhhEObgVINl+kN+Joi/+019zWzMr0FyfF2oMn/P1h+s7l1pBEV&#10;Lctx+X5SnI0pMazFUt0heT++m9Vaw4xI/3XdGOaJkwKMkEygXET6ttbPEOXe3rr+5lGMXOyUa+M/&#10;vpLsEuX7gXK5C4Tjx0lRlpMpVoajLoXPU1Gyo7t1PnyQ0JIoVNTB2oiYW+Kbba59SMSLPm0mvlCi&#10;Wo1l3DBNilExmcY8EbE3RumAGT0NXDVap0bQhmyRidPxdJzQPehGRG20Sz0pL7UjiFtRxrk0IVGA&#10;gL9YRvQl83VnqFdRXkLos9AGk4msdTwlKey1jDG0uZMKy4HMlF0GcRBeBk351EzILsQ4x18PP6SZ&#10;npwAo7XCVwzYxZ+wO656++gq0xwNzvnfnQePFBlMGJzbxoB7DUAPVKrO/kBSR01k6QnEHpvVQTfF&#10;3vKrBpm+Zj7cMof1xjbCVRQ+4aE0YCWhlyipwX177Xu0x2lCLSVbXAMVxUZnTlKiPxqcs7NiNIp7&#10;I11G42mJF/dc8/RcY9btJWBvFLj0LE9itA/6ICoH7SNurEWMiipmOMauKA/ucLkM3XrCncflYpHM&#10;cFdYFq7NveURPLIae+xh98ic7eci4EjdwGFl9M3e1fJoGz0NLNYBVBOi8shrf8E9kxqn34lxkT2/&#10;J6vj5p7/BAAA//8DAFBLAwQUAAYACAAAACEABX3XM90AAAAJAQAADwAAAGRycy9kb3ducmV2Lnht&#10;bEyPzU7DMBCE70i8g7VIXFBrp39AyKZCSFxQLy1wd+MlDo3tKHbbkKfvcoLj7IxmvynWg2vFifrY&#10;BI+QTRUI8lUwja8RPt5fJw8gYtLe6DZ4QvihCOvy+qrQuQlnv6XTLtWCS3zMNYJNqculjJUlp+M0&#10;dOTZ+wq904llX0vT6zOXu1bOlFpJpxvPH6zu6MVSddgdHUKg75m726i3+UGNnzGMNizGLeLtzfD8&#10;BCLRkP7C8IvP6FAy0z4cvYmiRZgs5xlHEVYLEOw/ZhnrPcLyni+yLOT/BeUFAAD//wMAUEsBAi0A&#10;FAAGAAgAAAAhALaDOJL+AAAA4QEAABMAAAAAAAAAAAAAAAAAAAAAAFtDb250ZW50X1R5cGVzXS54&#10;bWxQSwECLQAUAAYACAAAACEAOP0h/9YAAACUAQAACwAAAAAAAAAAAAAAAAAvAQAAX3JlbHMvLnJl&#10;bHNQSwECLQAUAAYACAAAACEAiPdUgtICAAABBgAADgAAAAAAAAAAAAAAAAAuAgAAZHJzL2Uyb0Rv&#10;Yy54bWxQSwECLQAUAAYACAAAACEABX3XM90AAAAJAQAADwAAAAAAAAAAAAAAAAAsBQAAZHJzL2Rv&#10;d25yZXYueG1sUEsFBgAAAAAEAAQA8wAAADYGAAAAAA==&#10;" filled="f" strokecolor="#4472c4 [3204]" strokeweight="2.25pt">
                <v:stroke dashstyle="longDashDot" joinstyle="miter"/>
              </v:roundrect>
            </w:pict>
          </mc:Fallback>
        </mc:AlternateContent>
      </w:r>
    </w:p>
    <w:p w14:paraId="661BDB3D" w14:textId="44F7E3C4" w:rsidR="00D4456F" w:rsidRPr="007F25DD" w:rsidRDefault="00D4456F" w:rsidP="00D4456F">
      <w:pPr>
        <w:rPr>
          <w:rFonts w:ascii="Cambria" w:hAnsi="Cambria"/>
          <w:b/>
          <w:lang w:val="es-ES_tradnl"/>
        </w:rPr>
      </w:pPr>
      <w:r w:rsidRPr="007F25DD">
        <w:rPr>
          <w:rFonts w:ascii="Cambria" w:hAnsi="Cambria"/>
          <w:b/>
          <w:lang w:val="es-ES_tradnl"/>
        </w:rPr>
        <w:t>SAN PABLO</w:t>
      </w:r>
    </w:p>
    <w:p w14:paraId="55B6AEF1" w14:textId="14EDD0BB" w:rsidR="00D4456F" w:rsidRPr="007F25DD" w:rsidRDefault="00D4456F" w:rsidP="00D4456F">
      <w:pPr>
        <w:rPr>
          <w:rFonts w:ascii="Cambria" w:hAnsi="Cambria"/>
          <w:b/>
          <w:lang w:val="es-ES_tradnl"/>
        </w:rPr>
      </w:pPr>
    </w:p>
    <w:p w14:paraId="5C623016" w14:textId="704F2098" w:rsidR="00D4456F" w:rsidRPr="007F25DD" w:rsidRDefault="00D4456F" w:rsidP="00D4456F">
      <w:pPr>
        <w:jc w:val="both"/>
        <w:rPr>
          <w:rFonts w:ascii="Cambria" w:hAnsi="Cambria"/>
          <w:i/>
          <w:lang w:val="es-ES_tradnl"/>
        </w:rPr>
      </w:pPr>
      <w:r w:rsidRPr="007F25DD">
        <w:rPr>
          <w:rFonts w:ascii="Cambria" w:hAnsi="Cambria"/>
          <w:i/>
          <w:lang w:val="es-ES_tradnl"/>
        </w:rPr>
        <w:t>"Pero lo que era para mí ganancia, lo he juzgado una pérdida a causa de Cristo. Y más aún juzgo que todo es perdida ante la sublimidad del conocimiento de Cristo Jesús, mi Señor por quién perdí todas las cosas, y las tengo por basura para ganar a Cristo, y ser hallado en él, no con la justicia mía, la que viene de la ley, sino la que viene por la fe de Cristo la justicia que viene de Dios, apoyada en la fe y conocerle a él, el poder de su resurrección y la comunión en sus padecimientos hasta hacerme semejante a él en su muerte, tratando de llegar a la resurrección de entre los muertos.</w:t>
      </w:r>
    </w:p>
    <w:p w14:paraId="3DDBA258" w14:textId="77777777" w:rsidR="00D4456F" w:rsidRPr="007F25DD" w:rsidRDefault="00D4456F" w:rsidP="00D4456F">
      <w:pPr>
        <w:jc w:val="both"/>
        <w:rPr>
          <w:rFonts w:ascii="Cambria" w:hAnsi="Cambria"/>
          <w:i/>
          <w:lang w:val="es-ES_tradnl"/>
        </w:rPr>
      </w:pPr>
    </w:p>
    <w:p w14:paraId="2DEFE874" w14:textId="77777777" w:rsidR="00D4456F" w:rsidRPr="007F25DD" w:rsidRDefault="00D4456F" w:rsidP="00D4456F">
      <w:pPr>
        <w:jc w:val="both"/>
        <w:rPr>
          <w:rFonts w:ascii="Cambria" w:hAnsi="Cambria"/>
          <w:i/>
          <w:lang w:val="es-ES_tradnl"/>
        </w:rPr>
      </w:pPr>
      <w:r w:rsidRPr="007F25DD">
        <w:rPr>
          <w:rFonts w:ascii="Cambria" w:hAnsi="Cambria"/>
          <w:i/>
          <w:lang w:val="es-ES_tradnl"/>
        </w:rPr>
        <w:t xml:space="preserve">No que lo tenga ya conseguido o que sea ya perfecto, sino que continúo mi carrera por si consigo alcanzarlo, habiendo sido yo mismo alcanzado por Cristo Jesús. Yo hermanos, no creo haberlo alcanzado todavía. Pero una cosa hago: olvido lo que dejé atrás y me lanzo a lo que está por delante, corriendo hacia la meta para alcanzar el premio a que Dios me llama desde lo alto en Cristo Jesús. Así pues todos los perfectos tengamos estos sentimientos, y si en algo sientes de otra manera, también eso os declarará Dios. Por lo demás, desde el punto a donde hayamos llegado, sigamos adelante." </w:t>
      </w:r>
    </w:p>
    <w:p w14:paraId="67B585DA" w14:textId="77777777" w:rsidR="00D4456F" w:rsidRPr="007F25DD" w:rsidRDefault="00D4456F" w:rsidP="00D4456F">
      <w:pPr>
        <w:jc w:val="right"/>
        <w:rPr>
          <w:rFonts w:ascii="Cambria" w:hAnsi="Cambria"/>
          <w:i/>
          <w:lang w:val="es-ES_tradnl"/>
        </w:rPr>
      </w:pPr>
      <w:r w:rsidRPr="007F25DD">
        <w:rPr>
          <w:rFonts w:ascii="Cambria" w:hAnsi="Cambria"/>
          <w:i/>
          <w:lang w:val="es-ES_tradnl"/>
        </w:rPr>
        <w:t xml:space="preserve">Flp. 3, 7-16 </w:t>
      </w:r>
    </w:p>
    <w:p w14:paraId="39DCE29F" w14:textId="77777777" w:rsidR="00D4456F" w:rsidRPr="007F25DD" w:rsidRDefault="00D4456F" w:rsidP="00D4456F">
      <w:pPr>
        <w:rPr>
          <w:rFonts w:ascii="Cambria" w:hAnsi="Cambria"/>
          <w:lang w:val="es-ES_tradnl"/>
        </w:rPr>
      </w:pPr>
    </w:p>
    <w:p w14:paraId="2B651192" w14:textId="77777777" w:rsidR="007F25DD" w:rsidRPr="007F25DD" w:rsidRDefault="007F25DD" w:rsidP="00D4456F">
      <w:pPr>
        <w:jc w:val="both"/>
        <w:rPr>
          <w:rFonts w:ascii="Cambria" w:hAnsi="Cambria"/>
          <w:b/>
          <w:lang w:val="es-ES_tradnl"/>
        </w:rPr>
      </w:pPr>
    </w:p>
    <w:p w14:paraId="69EED336" w14:textId="648DB4FC" w:rsidR="00D4456F" w:rsidRPr="007F25DD" w:rsidRDefault="00D4456F" w:rsidP="00D4456F">
      <w:pPr>
        <w:jc w:val="both"/>
        <w:rPr>
          <w:rFonts w:ascii="Cambria" w:hAnsi="Cambria"/>
          <w:b/>
          <w:lang w:val="es-ES_tradnl"/>
        </w:rPr>
      </w:pPr>
      <w:r w:rsidRPr="007F25DD">
        <w:rPr>
          <w:rFonts w:ascii="Cambria" w:hAnsi="Cambria"/>
          <w:b/>
          <w:lang w:val="es-ES_tradnl"/>
        </w:rPr>
        <w:t xml:space="preserve">EN EL CORAZÓN DE NUESTRA IGLESIA YO SERÉ EL AMOR. (SANTA TERESITA) </w:t>
      </w:r>
    </w:p>
    <w:p w14:paraId="0A29BC93" w14:textId="77777777" w:rsidR="00D4456F" w:rsidRPr="007F25DD" w:rsidRDefault="00D4456F" w:rsidP="00D4456F">
      <w:pPr>
        <w:rPr>
          <w:rFonts w:ascii="Cambria" w:hAnsi="Cambria"/>
          <w:b/>
          <w:lang w:val="es-ES_tradnl"/>
        </w:rPr>
      </w:pPr>
    </w:p>
    <w:p w14:paraId="7E3413D6" w14:textId="77777777" w:rsidR="00D4456F" w:rsidRPr="007F25DD" w:rsidRDefault="00D4456F" w:rsidP="00D4456F">
      <w:pPr>
        <w:jc w:val="both"/>
        <w:rPr>
          <w:rFonts w:ascii="Cambria" w:hAnsi="Cambria"/>
          <w:i/>
          <w:lang w:val="es-ES_tradnl"/>
        </w:rPr>
      </w:pPr>
      <w:r w:rsidRPr="007F25DD">
        <w:rPr>
          <w:rFonts w:ascii="Cambria" w:hAnsi="Cambria"/>
          <w:i/>
          <w:lang w:val="es-ES_tradnl"/>
        </w:rPr>
        <w:t xml:space="preserve">"Ya que mis aspiraciones inmensas constituían para mí un martirio, me volví a las cartas de San Pablo, buscando por fin una respuesta. Casualmente dieron mis ojos con los capítulo 12 y 13 de la primera carta de los Corintios, y leí en el primero que no todos pueden ser al mismo tiempo apóstoles, profetas y doctores; que la Iglesia se compone de diversos miembros, y que el ojo no puede ser al mismo tiempo la mano. Una respuesta ciertamente clara, pero no para apagar mis deseos y darme paz. </w:t>
      </w:r>
    </w:p>
    <w:p w14:paraId="2EEA010A" w14:textId="77777777" w:rsidR="00D4456F" w:rsidRPr="007F25DD" w:rsidRDefault="00D4456F" w:rsidP="00D4456F">
      <w:pPr>
        <w:rPr>
          <w:rFonts w:ascii="Cambria" w:hAnsi="Cambria"/>
          <w:i/>
          <w:lang w:val="es-ES_tradnl"/>
        </w:rPr>
      </w:pPr>
    </w:p>
    <w:p w14:paraId="62369FB1" w14:textId="77777777" w:rsidR="00D4456F" w:rsidRPr="007F25DD" w:rsidRDefault="00D4456F" w:rsidP="00D4456F">
      <w:pPr>
        <w:jc w:val="both"/>
        <w:rPr>
          <w:rFonts w:ascii="Cambria" w:hAnsi="Cambria"/>
          <w:i/>
          <w:lang w:val="es-ES_tradnl"/>
        </w:rPr>
      </w:pPr>
      <w:r w:rsidRPr="007F25DD">
        <w:rPr>
          <w:rFonts w:ascii="Cambria" w:hAnsi="Cambria"/>
          <w:i/>
          <w:lang w:val="es-ES_tradnl"/>
        </w:rPr>
        <w:t xml:space="preserve">Continué la lectura  y no perdí el ánimo. Así encontré una frase que me dio aliento  “Aspiren a los carismas mejores. Y yo les mostraré un camino mejor que todos los demás" (1 Cor. 12, 31). En efecto el apóstol declara que aun los mejores carismas  no son nada sin la caridad y que esta misma caridad es el camino más perfecto que conduce con seguridad a Dios. Por fin había encontrado la paz. </w:t>
      </w:r>
    </w:p>
    <w:p w14:paraId="649938F1" w14:textId="77777777" w:rsidR="00D4456F" w:rsidRPr="007F25DD" w:rsidRDefault="00D4456F" w:rsidP="00D4456F">
      <w:pPr>
        <w:jc w:val="both"/>
        <w:rPr>
          <w:rFonts w:ascii="Cambria" w:hAnsi="Cambria"/>
          <w:i/>
          <w:lang w:val="es-ES_tradnl"/>
        </w:rPr>
      </w:pPr>
    </w:p>
    <w:p w14:paraId="652A681D" w14:textId="77777777" w:rsidR="00D4456F" w:rsidRPr="007F25DD" w:rsidRDefault="00D4456F" w:rsidP="00D4456F">
      <w:pPr>
        <w:jc w:val="both"/>
        <w:rPr>
          <w:rFonts w:ascii="Cambria" w:hAnsi="Cambria"/>
          <w:i/>
          <w:lang w:val="es-ES_tradnl"/>
        </w:rPr>
      </w:pPr>
      <w:r w:rsidRPr="007F25DD">
        <w:rPr>
          <w:rFonts w:ascii="Cambria" w:hAnsi="Cambria"/>
          <w:i/>
          <w:lang w:val="es-ES_tradnl"/>
        </w:rPr>
        <w:t xml:space="preserve">Considerando el cuerpo místico de la Iglesia, no me encontraba en ninguno de los miembros que había descrito San Pablo, o mejor quería verme en todos. La caridad me ofreció el eje de mi vocación. Comprendí que la Iglesia tiene un cuerpo compuesto por muchos miembros; pero en este cuerpo no puede faltar el miembro más importante y más noble. Comprendí que la Iglesia tiene un corazón, un corazón abrazado de amor. Entendí que sólo el amor impulsa la acción a los miembros de la Iglesia y que apagado </w:t>
      </w:r>
      <w:r w:rsidRPr="007F25DD">
        <w:rPr>
          <w:rFonts w:ascii="Cambria" w:hAnsi="Cambria"/>
          <w:i/>
          <w:lang w:val="es-ES_tradnl"/>
        </w:rPr>
        <w:lastRenderedPageBreak/>
        <w:t xml:space="preserve">este amor los apóstoles no habrían anunciado el Evangelio, los mártires  no habrían derramado su sangre. Comprendí que conocí que el amor lo es todo, que se extiende a todos los tiempos y a todos los lugares; en una palabra el amor es eterno. </w:t>
      </w:r>
    </w:p>
    <w:p w14:paraId="26E91653" w14:textId="77777777" w:rsidR="00D4456F" w:rsidRPr="007F25DD" w:rsidRDefault="00D4456F" w:rsidP="00D4456F">
      <w:pPr>
        <w:rPr>
          <w:rFonts w:ascii="Cambria" w:hAnsi="Cambria"/>
          <w:i/>
          <w:lang w:val="es-ES_tradnl"/>
        </w:rPr>
      </w:pPr>
    </w:p>
    <w:p w14:paraId="570A364F" w14:textId="559BC795" w:rsidR="00D4456F" w:rsidRPr="007F25DD" w:rsidRDefault="00D4456F" w:rsidP="00D4456F">
      <w:pPr>
        <w:jc w:val="both"/>
        <w:rPr>
          <w:rFonts w:ascii="Cambria" w:hAnsi="Cambria"/>
          <w:b/>
          <w:i/>
          <w:lang w:val="es-ES_tradnl"/>
        </w:rPr>
      </w:pPr>
      <w:r w:rsidRPr="007F25DD">
        <w:rPr>
          <w:rFonts w:ascii="Cambria" w:hAnsi="Cambria"/>
          <w:i/>
          <w:lang w:val="es-ES_tradnl"/>
        </w:rPr>
        <w:t>En el corazón de la Iglesia mi madre, yo seré el amor, y de este modo seré todo, y mi deseo se convertirá en realidad.” (</w:t>
      </w:r>
      <w:r w:rsidRPr="007F25DD">
        <w:rPr>
          <w:rFonts w:ascii="Cambria" w:hAnsi="Cambria"/>
          <w:b/>
          <w:i/>
          <w:lang w:val="es-ES_tradnl"/>
        </w:rPr>
        <w:t xml:space="preserve">Santa Teresita de Lisieux) </w:t>
      </w:r>
    </w:p>
    <w:p w14:paraId="54448ACD" w14:textId="77777777" w:rsidR="007F25DD" w:rsidRPr="007F25DD" w:rsidRDefault="007F25DD" w:rsidP="00D4456F">
      <w:pPr>
        <w:jc w:val="both"/>
        <w:rPr>
          <w:rFonts w:ascii="Cambria" w:hAnsi="Cambria"/>
          <w:b/>
          <w:i/>
          <w:lang w:val="es-ES_tradnl"/>
        </w:rPr>
      </w:pPr>
    </w:p>
    <w:p w14:paraId="3DD24B77" w14:textId="77777777" w:rsidR="00D4456F" w:rsidRPr="007F25DD" w:rsidRDefault="00D4456F" w:rsidP="00D4456F">
      <w:pPr>
        <w:jc w:val="both"/>
        <w:rPr>
          <w:rFonts w:ascii="Cambria" w:hAnsi="Cambria"/>
          <w:b/>
          <w:i/>
          <w:lang w:val="es-ES_tradnl"/>
        </w:rPr>
      </w:pPr>
      <w:r w:rsidRPr="007F25DD">
        <w:rPr>
          <w:rFonts w:ascii="Cambria" w:hAnsi="Cambria"/>
          <w:b/>
          <w:i/>
          <w:lang w:val="es-ES_tradnl"/>
        </w:rPr>
        <w:t>DISCERNIMIENTO DE LOS SIGNOS Y LAS MOTIVACIONES.</w:t>
      </w:r>
    </w:p>
    <w:p w14:paraId="47A5FB1B" w14:textId="77777777" w:rsidR="00D4456F" w:rsidRPr="007F25DD" w:rsidRDefault="00D4456F" w:rsidP="00D4456F">
      <w:pPr>
        <w:jc w:val="both"/>
        <w:rPr>
          <w:rFonts w:ascii="Cambria" w:hAnsi="Cambria"/>
          <w:b/>
          <w:i/>
          <w:lang w:val="es-ES_tradnl"/>
        </w:rPr>
      </w:pPr>
    </w:p>
    <w:p w14:paraId="459F23B5" w14:textId="77777777" w:rsidR="00D4456F" w:rsidRPr="007F25DD" w:rsidRDefault="00D4456F" w:rsidP="007F25DD">
      <w:pPr>
        <w:pStyle w:val="Prrafodelista"/>
        <w:numPr>
          <w:ilvl w:val="0"/>
          <w:numId w:val="1"/>
        </w:numPr>
        <w:jc w:val="both"/>
        <w:rPr>
          <w:rFonts w:ascii="Cambria" w:hAnsi="Cambria"/>
          <w:lang w:val="es-ES_tradnl"/>
        </w:rPr>
      </w:pPr>
      <w:r w:rsidRPr="007F25DD">
        <w:rPr>
          <w:rFonts w:ascii="Cambria" w:hAnsi="Cambria"/>
          <w:lang w:val="es-ES_tradnl"/>
        </w:rPr>
        <w:t xml:space="preserve">¿Cuáles son los signos más claros de mi llamado? </w:t>
      </w:r>
    </w:p>
    <w:p w14:paraId="0529BBFC" w14:textId="3D841E74" w:rsidR="00D4456F" w:rsidRPr="007F25DD" w:rsidRDefault="00D4456F" w:rsidP="00D4456F">
      <w:pPr>
        <w:jc w:val="both"/>
        <w:rPr>
          <w:rFonts w:ascii="Cambria" w:hAnsi="Cambria"/>
          <w:lang w:val="es-ES_tradnl"/>
        </w:rPr>
      </w:pPr>
      <w:r w:rsidRPr="007F25DD">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F25DD" w:rsidRPr="007F25DD">
        <w:rPr>
          <w:rFonts w:ascii="Cambria" w:hAnsi="Cambria"/>
          <w:lang w:val="es-ES_tradnl"/>
        </w:rPr>
        <w:t>_______________________________________________________________________________________________</w:t>
      </w:r>
    </w:p>
    <w:p w14:paraId="5E274B99" w14:textId="77777777" w:rsidR="00D4456F" w:rsidRPr="007F25DD" w:rsidRDefault="00D4456F" w:rsidP="00D4456F">
      <w:pPr>
        <w:jc w:val="both"/>
        <w:rPr>
          <w:rFonts w:ascii="Cambria" w:hAnsi="Cambria"/>
          <w:lang w:val="es-ES_tradnl"/>
        </w:rPr>
      </w:pPr>
    </w:p>
    <w:p w14:paraId="248C0D64" w14:textId="475F7A66" w:rsidR="00D4456F" w:rsidRPr="007F25DD" w:rsidRDefault="00D4456F" w:rsidP="007F25DD">
      <w:pPr>
        <w:pStyle w:val="Prrafodelista"/>
        <w:numPr>
          <w:ilvl w:val="0"/>
          <w:numId w:val="1"/>
        </w:numPr>
        <w:jc w:val="both"/>
        <w:rPr>
          <w:rFonts w:ascii="Cambria" w:hAnsi="Cambria"/>
          <w:lang w:val="es-ES_tradnl"/>
        </w:rPr>
      </w:pPr>
      <w:r w:rsidRPr="007F25DD">
        <w:rPr>
          <w:rFonts w:ascii="Cambria" w:hAnsi="Cambria"/>
          <w:lang w:val="es-ES_tradnl"/>
        </w:rPr>
        <w:t>¿Qué tan fuerte</w:t>
      </w:r>
      <w:r w:rsidR="007F25DD" w:rsidRPr="007F25DD">
        <w:rPr>
          <w:rFonts w:ascii="Cambria" w:hAnsi="Cambria"/>
          <w:lang w:val="es-ES_tradnl"/>
        </w:rPr>
        <w:t xml:space="preserve"> </w:t>
      </w:r>
      <w:r w:rsidRPr="007F25DD">
        <w:rPr>
          <w:rFonts w:ascii="Cambria" w:hAnsi="Cambria"/>
          <w:lang w:val="es-ES_tradnl"/>
        </w:rPr>
        <w:t>siento</w:t>
      </w:r>
      <w:r w:rsidR="007F25DD" w:rsidRPr="007F25DD">
        <w:rPr>
          <w:rFonts w:ascii="Cambria" w:hAnsi="Cambria"/>
          <w:lang w:val="es-ES_tradnl"/>
        </w:rPr>
        <w:t xml:space="preserve"> los signos</w:t>
      </w:r>
      <w:r w:rsidRPr="007F25DD">
        <w:rPr>
          <w:rFonts w:ascii="Cambria" w:hAnsi="Cambria"/>
          <w:lang w:val="es-ES_tradnl"/>
        </w:rPr>
        <w:t xml:space="preserve">? </w:t>
      </w:r>
    </w:p>
    <w:p w14:paraId="5EABCB80" w14:textId="6FA100B3" w:rsidR="00D4456F" w:rsidRPr="007F25DD" w:rsidRDefault="00D4456F" w:rsidP="00D4456F">
      <w:pPr>
        <w:jc w:val="both"/>
        <w:rPr>
          <w:rFonts w:ascii="Cambria" w:hAnsi="Cambria"/>
          <w:lang w:val="es-ES_tradnl"/>
        </w:rPr>
      </w:pPr>
      <w:r w:rsidRPr="007F25DD">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F25DD" w:rsidRPr="007F25DD">
        <w:rPr>
          <w:rFonts w:ascii="Cambria" w:hAnsi="Cambria"/>
          <w:lang w:val="es-ES_tradnl"/>
        </w:rPr>
        <w:t>________________________________________________________________________________</w:t>
      </w:r>
    </w:p>
    <w:p w14:paraId="7FAADE90" w14:textId="77777777" w:rsidR="00D4456F" w:rsidRPr="007F25DD" w:rsidRDefault="00D4456F" w:rsidP="00D4456F">
      <w:pPr>
        <w:jc w:val="both"/>
        <w:rPr>
          <w:rFonts w:ascii="Cambria" w:hAnsi="Cambria"/>
          <w:lang w:val="es-ES_tradnl"/>
        </w:rPr>
      </w:pPr>
    </w:p>
    <w:p w14:paraId="59293E2F" w14:textId="77777777" w:rsidR="00D4456F" w:rsidRPr="007F25DD" w:rsidRDefault="00D4456F" w:rsidP="007F25DD">
      <w:pPr>
        <w:pStyle w:val="Prrafodelista"/>
        <w:numPr>
          <w:ilvl w:val="0"/>
          <w:numId w:val="1"/>
        </w:numPr>
        <w:jc w:val="both"/>
        <w:rPr>
          <w:rFonts w:ascii="Cambria" w:hAnsi="Cambria"/>
          <w:lang w:val="es-ES_tradnl"/>
        </w:rPr>
      </w:pPr>
      <w:r w:rsidRPr="007F25DD">
        <w:rPr>
          <w:rFonts w:ascii="Cambria" w:hAnsi="Cambria"/>
          <w:lang w:val="es-ES_tradnl"/>
        </w:rPr>
        <w:t xml:space="preserve">¿Qué tan presente los tengo, o con qué frecuencia los siento? </w:t>
      </w:r>
    </w:p>
    <w:p w14:paraId="1E43854A" w14:textId="25C47A4C" w:rsidR="00D4456F" w:rsidRPr="007F25DD" w:rsidRDefault="00D4456F" w:rsidP="00D4456F">
      <w:pPr>
        <w:jc w:val="both"/>
        <w:rPr>
          <w:rFonts w:ascii="Cambria" w:hAnsi="Cambria"/>
          <w:lang w:val="es-ES_tradnl"/>
        </w:rPr>
      </w:pPr>
      <w:r w:rsidRPr="007F25DD">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F25DD" w:rsidRPr="007F25DD">
        <w:rPr>
          <w:rFonts w:ascii="Cambria" w:hAnsi="Cambria"/>
          <w:lang w:val="es-ES_tradnl"/>
        </w:rPr>
        <w:t>_______________________________________________________________________________________________</w:t>
      </w:r>
    </w:p>
    <w:p w14:paraId="1F5D3729" w14:textId="77777777" w:rsidR="00D4456F" w:rsidRPr="007F25DD" w:rsidRDefault="00D4456F" w:rsidP="00D4456F">
      <w:pPr>
        <w:jc w:val="both"/>
        <w:rPr>
          <w:rFonts w:ascii="Cambria" w:hAnsi="Cambria"/>
          <w:lang w:val="es-ES_tradnl"/>
        </w:rPr>
      </w:pPr>
    </w:p>
    <w:p w14:paraId="5619DA1D" w14:textId="77777777" w:rsidR="00D4456F" w:rsidRPr="007F25DD" w:rsidRDefault="00D4456F" w:rsidP="007F25DD">
      <w:pPr>
        <w:pStyle w:val="Prrafodelista"/>
        <w:numPr>
          <w:ilvl w:val="0"/>
          <w:numId w:val="1"/>
        </w:numPr>
        <w:jc w:val="both"/>
        <w:rPr>
          <w:rFonts w:ascii="Cambria" w:hAnsi="Cambria"/>
          <w:lang w:val="es-ES_tradnl"/>
        </w:rPr>
      </w:pPr>
      <w:r w:rsidRPr="007F25DD">
        <w:rPr>
          <w:rFonts w:ascii="Cambria" w:hAnsi="Cambria"/>
          <w:lang w:val="es-ES_tradnl"/>
        </w:rPr>
        <w:t>¿Qué motivaciones te parecen las mejores o te convencen más?</w:t>
      </w:r>
    </w:p>
    <w:p w14:paraId="38D1698C" w14:textId="52865713" w:rsidR="00D4456F" w:rsidRPr="007F25DD" w:rsidRDefault="00D4456F" w:rsidP="00D4456F">
      <w:pPr>
        <w:jc w:val="both"/>
        <w:rPr>
          <w:rFonts w:ascii="Cambria" w:hAnsi="Cambria"/>
          <w:lang w:val="es-ES_tradnl"/>
        </w:rPr>
      </w:pPr>
      <w:r w:rsidRPr="007F25DD">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F25DD" w:rsidRPr="007F25DD">
        <w:rPr>
          <w:rFonts w:ascii="Cambria" w:hAnsi="Cambria"/>
          <w:lang w:val="es-ES_tradnl"/>
        </w:rPr>
        <w:t>_______________________________________________________________________________________________</w:t>
      </w:r>
    </w:p>
    <w:p w14:paraId="54CADF9F" w14:textId="77777777" w:rsidR="00D4456F" w:rsidRPr="007F25DD" w:rsidRDefault="00D4456F" w:rsidP="00D4456F">
      <w:pPr>
        <w:jc w:val="both"/>
        <w:rPr>
          <w:rFonts w:ascii="Cambria" w:hAnsi="Cambria"/>
          <w:lang w:val="es-ES_tradnl"/>
        </w:rPr>
      </w:pPr>
    </w:p>
    <w:p w14:paraId="05F1C6B5" w14:textId="77777777" w:rsidR="00D4456F" w:rsidRPr="007F25DD" w:rsidRDefault="00D4456F" w:rsidP="007F25DD">
      <w:pPr>
        <w:pStyle w:val="Prrafodelista"/>
        <w:numPr>
          <w:ilvl w:val="0"/>
          <w:numId w:val="1"/>
        </w:numPr>
        <w:jc w:val="both"/>
        <w:rPr>
          <w:rFonts w:ascii="Cambria" w:hAnsi="Cambria"/>
          <w:lang w:val="es-ES_tradnl"/>
        </w:rPr>
      </w:pPr>
      <w:r w:rsidRPr="007F25DD">
        <w:rPr>
          <w:rFonts w:ascii="Cambria" w:hAnsi="Cambria"/>
          <w:lang w:val="es-ES_tradnl"/>
        </w:rPr>
        <w:t xml:space="preserve">¿Qué motivaciones son más personales, más mías? </w:t>
      </w:r>
    </w:p>
    <w:p w14:paraId="2760CF78" w14:textId="3D4748AE" w:rsidR="00D4456F" w:rsidRDefault="00D4456F" w:rsidP="00D4456F">
      <w:pPr>
        <w:jc w:val="both"/>
        <w:rPr>
          <w:rFonts w:ascii="Cambria" w:hAnsi="Cambria"/>
          <w:lang w:val="es-ES_tradnl"/>
        </w:rPr>
      </w:pPr>
      <w:r w:rsidRPr="007F25DD">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BC1965" w14:textId="77777777" w:rsidR="007F25DD" w:rsidRPr="007F25DD" w:rsidRDefault="007F25DD" w:rsidP="00D4456F">
      <w:pPr>
        <w:jc w:val="both"/>
        <w:rPr>
          <w:rFonts w:ascii="Cambria" w:hAnsi="Cambria"/>
          <w:lang w:val="es-ES_tradnl"/>
        </w:rPr>
      </w:pPr>
    </w:p>
    <w:p w14:paraId="37F2269D" w14:textId="77777777" w:rsidR="007F25DD" w:rsidRPr="007F25DD" w:rsidRDefault="007F25DD" w:rsidP="00D4456F">
      <w:pPr>
        <w:jc w:val="both"/>
        <w:rPr>
          <w:rFonts w:ascii="Cambria" w:hAnsi="Cambria"/>
          <w:lang w:val="es-ES_tradnl"/>
        </w:rPr>
      </w:pPr>
    </w:p>
    <w:p w14:paraId="2C4BA048" w14:textId="77777777" w:rsidR="00D4456F" w:rsidRPr="007F25DD" w:rsidRDefault="00D4456F" w:rsidP="007F25DD">
      <w:pPr>
        <w:pStyle w:val="Prrafodelista"/>
        <w:numPr>
          <w:ilvl w:val="0"/>
          <w:numId w:val="1"/>
        </w:numPr>
        <w:jc w:val="both"/>
        <w:rPr>
          <w:rFonts w:ascii="Cambria" w:hAnsi="Cambria"/>
          <w:lang w:val="es-ES_tradnl"/>
        </w:rPr>
      </w:pPr>
      <w:r w:rsidRPr="007F25DD">
        <w:rPr>
          <w:rFonts w:ascii="Cambria" w:hAnsi="Cambria"/>
          <w:lang w:val="es-ES_tradnl"/>
        </w:rPr>
        <w:t xml:space="preserve">¿Cómo vivo mis motivaciones, y qué incoherencias descubro entre ellas y mi vida concreta? </w:t>
      </w:r>
    </w:p>
    <w:p w14:paraId="6C50A4F9" w14:textId="6AEA1803" w:rsidR="00D4456F" w:rsidRPr="007F25DD" w:rsidRDefault="00D4456F" w:rsidP="00D4456F">
      <w:pPr>
        <w:jc w:val="both"/>
        <w:rPr>
          <w:rFonts w:ascii="Cambria" w:hAnsi="Cambria"/>
          <w:lang w:val="es-ES_tradnl"/>
        </w:rPr>
      </w:pPr>
      <w:r w:rsidRPr="007F25DD">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F25DD" w:rsidRPr="007F25DD">
        <w:rPr>
          <w:rFonts w:ascii="Cambria" w:hAnsi="Cambria"/>
          <w:lang w:val="es-ES_tradnl"/>
        </w:rPr>
        <w:t>_______________________________________________________________________________________________</w:t>
      </w:r>
    </w:p>
    <w:p w14:paraId="5657373E" w14:textId="77777777" w:rsidR="007F25DD" w:rsidRPr="007F25DD" w:rsidRDefault="007F25DD" w:rsidP="00D4456F">
      <w:pPr>
        <w:jc w:val="both"/>
        <w:rPr>
          <w:rFonts w:ascii="Cambria" w:hAnsi="Cambria"/>
          <w:lang w:val="es-ES_tradnl"/>
        </w:rPr>
      </w:pPr>
    </w:p>
    <w:p w14:paraId="6CD5D4D9" w14:textId="77777777" w:rsidR="00D4456F" w:rsidRPr="007F25DD" w:rsidRDefault="00D4456F" w:rsidP="007F25DD">
      <w:pPr>
        <w:pStyle w:val="Prrafodelista"/>
        <w:numPr>
          <w:ilvl w:val="0"/>
          <w:numId w:val="1"/>
        </w:numPr>
        <w:jc w:val="both"/>
        <w:rPr>
          <w:rFonts w:ascii="Cambria" w:hAnsi="Cambria"/>
          <w:lang w:val="es-ES_tradnl"/>
        </w:rPr>
      </w:pPr>
      <w:r w:rsidRPr="007F25DD">
        <w:rPr>
          <w:rFonts w:ascii="Cambria" w:hAnsi="Cambria"/>
          <w:lang w:val="es-ES_tradnl"/>
        </w:rPr>
        <w:t xml:space="preserve">¿Considero "realistas" mis motivaciones? ¿Por qué? </w:t>
      </w:r>
    </w:p>
    <w:p w14:paraId="6253745A" w14:textId="02D986A1" w:rsidR="00D4456F" w:rsidRPr="007F25DD" w:rsidRDefault="00D4456F" w:rsidP="00D4456F">
      <w:pPr>
        <w:jc w:val="both"/>
        <w:rPr>
          <w:rFonts w:ascii="Cambria" w:hAnsi="Cambria"/>
          <w:lang w:val="es-ES_tradnl"/>
        </w:rPr>
      </w:pPr>
      <w:r w:rsidRPr="007F25DD">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0511D">
        <w:rPr>
          <w:rFonts w:ascii="Cambria" w:hAnsi="Cambria"/>
          <w:lang w:val="es-ES_tradnl"/>
        </w:rPr>
        <w:t>__</w:t>
      </w:r>
    </w:p>
    <w:p w14:paraId="36A393B6" w14:textId="77777777" w:rsidR="00D4456F" w:rsidRPr="007F25DD" w:rsidRDefault="00D4456F" w:rsidP="00D4456F">
      <w:pPr>
        <w:jc w:val="both"/>
        <w:rPr>
          <w:rFonts w:ascii="Cambria" w:hAnsi="Cambria"/>
          <w:lang w:val="es-ES_tradnl"/>
        </w:rPr>
      </w:pPr>
    </w:p>
    <w:p w14:paraId="3C667FFD" w14:textId="77777777" w:rsidR="00D4456F" w:rsidRPr="007F25DD" w:rsidRDefault="00D4456F" w:rsidP="007F25DD">
      <w:pPr>
        <w:pStyle w:val="Prrafodelista"/>
        <w:numPr>
          <w:ilvl w:val="0"/>
          <w:numId w:val="1"/>
        </w:numPr>
        <w:jc w:val="both"/>
        <w:rPr>
          <w:rFonts w:ascii="Cambria" w:hAnsi="Cambria"/>
          <w:lang w:val="es-ES_tradnl"/>
        </w:rPr>
      </w:pPr>
      <w:r w:rsidRPr="007F25DD">
        <w:rPr>
          <w:rFonts w:ascii="Cambria" w:hAnsi="Cambria"/>
          <w:lang w:val="es-ES_tradnl"/>
        </w:rPr>
        <w:t xml:space="preserve">¿Hay alguna motivación más fuerte en torno a la cual giren las demás, que pudiera yo llamar "fundamental"? ¿Cuál es? ¿Es capaz de ordenar tus motivaciones respecto a ella? </w:t>
      </w:r>
    </w:p>
    <w:p w14:paraId="4DB158BA" w14:textId="126C5B86" w:rsidR="00D769AA" w:rsidRPr="007F25DD" w:rsidRDefault="00D4456F" w:rsidP="00D4456F">
      <w:pPr>
        <w:rPr>
          <w:rFonts w:ascii="Cambria" w:hAnsi="Cambria"/>
        </w:rPr>
      </w:pPr>
      <w:r w:rsidRPr="007F25DD">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F25DD" w:rsidRPr="007F25DD">
        <w:rPr>
          <w:rFonts w:ascii="Cambria" w:hAnsi="Cambria"/>
          <w:lang w:val="es-ES_tradnl"/>
        </w:rPr>
        <w:t>_______________________________________________________________________________________________</w:t>
      </w:r>
    </w:p>
    <w:sectPr w:rsidR="00D769AA" w:rsidRPr="007F25DD" w:rsidSect="00D4456F">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pgBorders w:offsetFrom="page">
        <w:top w:val="thinThickThinMediumGap" w:sz="24" w:space="24" w:color="4472C4" w:themeColor="accent1"/>
        <w:left w:val="thinThickThinMediumGap" w:sz="24" w:space="24" w:color="4472C4" w:themeColor="accent1"/>
        <w:bottom w:val="thinThickThinMediumGap" w:sz="24" w:space="24" w:color="4472C4" w:themeColor="accent1"/>
        <w:right w:val="thinThickThinMediumGap" w:sz="2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49147" w14:textId="77777777" w:rsidR="00482B3E" w:rsidRDefault="00482B3E" w:rsidP="00D4456F">
      <w:r>
        <w:separator/>
      </w:r>
    </w:p>
  </w:endnote>
  <w:endnote w:type="continuationSeparator" w:id="0">
    <w:p w14:paraId="7309AA3E" w14:textId="77777777" w:rsidR="00482B3E" w:rsidRDefault="00482B3E" w:rsidP="00D4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E5B6" w14:textId="77777777" w:rsidR="004A4C42" w:rsidRDefault="004A4C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85F0" w14:textId="77777777" w:rsidR="004A4C42" w:rsidRDefault="004A4C4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34996" w14:textId="77777777" w:rsidR="004A4C42" w:rsidRDefault="004A4C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C6127" w14:textId="77777777" w:rsidR="00482B3E" w:rsidRDefault="00482B3E" w:rsidP="00D4456F">
      <w:r>
        <w:separator/>
      </w:r>
    </w:p>
  </w:footnote>
  <w:footnote w:type="continuationSeparator" w:id="0">
    <w:p w14:paraId="4A4EC7D8" w14:textId="77777777" w:rsidR="00482B3E" w:rsidRDefault="00482B3E" w:rsidP="00D44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8416" w14:textId="77777777" w:rsidR="004A4C42" w:rsidRDefault="004A4C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A63B" w14:textId="276247B7" w:rsidR="00D4456F" w:rsidRPr="008A34A0" w:rsidRDefault="00D4456F" w:rsidP="00D4456F">
    <w:pPr>
      <w:pStyle w:val="Encabezado"/>
      <w:tabs>
        <w:tab w:val="left" w:pos="2580"/>
        <w:tab w:val="left" w:pos="2985"/>
      </w:tabs>
      <w:jc w:val="right"/>
      <w:rPr>
        <w:rFonts w:ascii="Cavolini" w:hAnsi="Cavolini" w:cs="Cavolini"/>
        <w:sz w:val="18"/>
        <w:szCs w:val="18"/>
      </w:rPr>
    </w:pPr>
    <w:r w:rsidRPr="008A34A0">
      <w:rPr>
        <w:rFonts w:ascii="Cavolini" w:hAnsi="Cavolini" w:cs="Cavolini"/>
        <w:noProof/>
        <w:sz w:val="18"/>
        <w:szCs w:val="18"/>
      </w:rPr>
      <w:drawing>
        <wp:anchor distT="0" distB="0" distL="114300" distR="114300" simplePos="0" relativeHeight="251659264" behindDoc="0" locked="0" layoutInCell="1" allowOverlap="1" wp14:anchorId="6661F41D" wp14:editId="56DEDF97">
          <wp:simplePos x="0" y="0"/>
          <wp:positionH relativeFrom="column">
            <wp:posOffset>-594360</wp:posOffset>
          </wp:positionH>
          <wp:positionV relativeFrom="paragraph">
            <wp:posOffset>-78105</wp:posOffset>
          </wp:positionV>
          <wp:extent cx="1051560" cy="6667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051560" cy="666750"/>
                  </a:xfrm>
                  <a:prstGeom prst="rect">
                    <a:avLst/>
                  </a:prstGeom>
                </pic:spPr>
              </pic:pic>
            </a:graphicData>
          </a:graphic>
          <wp14:sizeRelH relativeFrom="page">
            <wp14:pctWidth>0</wp14:pctWidth>
          </wp14:sizeRelH>
          <wp14:sizeRelV relativeFrom="page">
            <wp14:pctHeight>0</wp14:pctHeight>
          </wp14:sizeRelV>
        </wp:anchor>
      </w:drawing>
    </w:r>
    <w:r w:rsidR="004A4C42" w:rsidRPr="004A4C42">
      <w:rPr>
        <w:rFonts w:ascii="Cavolini" w:hAnsi="Cavolini" w:cs="Cavolini"/>
        <w:noProof/>
        <w:sz w:val="18"/>
        <w:szCs w:val="18"/>
        <w:lang w:val="es-ES"/>
      </w:rPr>
      <w:t>Animación Vocacional</w:t>
    </w:r>
  </w:p>
  <w:p w14:paraId="37A8EB91" w14:textId="77777777" w:rsidR="00D4456F" w:rsidRPr="008A34A0" w:rsidRDefault="00D4456F" w:rsidP="00D4456F">
    <w:pPr>
      <w:pStyle w:val="Encabezado"/>
      <w:pBdr>
        <w:bottom w:val="single" w:sz="4" w:space="1" w:color="A5A5A5"/>
      </w:pBdr>
      <w:tabs>
        <w:tab w:val="left" w:pos="2580"/>
        <w:tab w:val="left" w:pos="2985"/>
      </w:tabs>
      <w:jc w:val="right"/>
      <w:rPr>
        <w:rFonts w:ascii="Cavolini" w:hAnsi="Cavolini" w:cs="Cavolini"/>
        <w:sz w:val="18"/>
        <w:szCs w:val="18"/>
      </w:rPr>
    </w:pPr>
    <w:r w:rsidRPr="008A34A0">
      <w:rPr>
        <w:rFonts w:ascii="Cavolini" w:hAnsi="Cavolini" w:cs="Cavolini"/>
        <w:sz w:val="18"/>
        <w:szCs w:val="18"/>
      </w:rPr>
      <w:t>Inspectoría Santa Rosa de Lima-Perú</w:t>
    </w:r>
  </w:p>
  <w:p w14:paraId="02A9B969" w14:textId="77777777" w:rsidR="00D4456F" w:rsidRDefault="00D4456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5DA2" w14:textId="77777777" w:rsidR="004A4C42" w:rsidRDefault="004A4C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54FD2"/>
    <w:multiLevelType w:val="hybridMultilevel"/>
    <w:tmpl w:val="00645E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936399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6F"/>
    <w:rsid w:val="00482B3E"/>
    <w:rsid w:val="004A4C42"/>
    <w:rsid w:val="0050511D"/>
    <w:rsid w:val="007F25DD"/>
    <w:rsid w:val="0081023D"/>
    <w:rsid w:val="00D4456F"/>
    <w:rsid w:val="00D769AA"/>
    <w:rsid w:val="00EC753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AD3A2"/>
  <w15:chartTrackingRefBased/>
  <w15:docId w15:val="{3F76FF02-8BDD-4616-8E80-0126A005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56F"/>
    <w:pPr>
      <w:spacing w:after="0" w:line="240" w:lineRule="auto"/>
    </w:pPr>
    <w:rPr>
      <w:rFonts w:ascii="Tahoma" w:eastAsia="Times New Roman" w:hAnsi="Tahoma" w:cs="Tahoma"/>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456F"/>
    <w:pPr>
      <w:tabs>
        <w:tab w:val="center" w:pos="4252"/>
        <w:tab w:val="right" w:pos="8504"/>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4456F"/>
  </w:style>
  <w:style w:type="paragraph" w:styleId="Piedepgina">
    <w:name w:val="footer"/>
    <w:basedOn w:val="Normal"/>
    <w:link w:val="PiedepginaCar"/>
    <w:uiPriority w:val="99"/>
    <w:unhideWhenUsed/>
    <w:rsid w:val="00D4456F"/>
    <w:pPr>
      <w:tabs>
        <w:tab w:val="center" w:pos="4252"/>
        <w:tab w:val="right" w:pos="8504"/>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4456F"/>
  </w:style>
  <w:style w:type="paragraph" w:styleId="Prrafodelista">
    <w:name w:val="List Paragraph"/>
    <w:basedOn w:val="Normal"/>
    <w:uiPriority w:val="34"/>
    <w:qFormat/>
    <w:rsid w:val="007F2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1628</Words>
  <Characters>8959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Concha</dc:creator>
  <cp:keywords/>
  <dc:description/>
  <cp:lastModifiedBy>Angel Luis Recuenco Quitorán</cp:lastModifiedBy>
  <cp:revision>3</cp:revision>
  <dcterms:created xsi:type="dcterms:W3CDTF">2023-07-18T21:46:00Z</dcterms:created>
  <dcterms:modified xsi:type="dcterms:W3CDTF">2025-04-11T15:18:00Z</dcterms:modified>
</cp:coreProperties>
</file>